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C2442E" w:rsidP="00CB0D49">
      <w:pPr>
        <w:pStyle w:val="Title"/>
        <w:rPr>
          <w:rFonts w:ascii="Calibri" w:hAnsi="Calibri"/>
          <w:b/>
          <w:sz w:val="56"/>
          <w:szCs w:val="56"/>
        </w:rPr>
      </w:pPr>
      <w:r>
        <w:rPr>
          <w:rFonts w:ascii="Calibri" w:hAnsi="Calibri"/>
          <w:b/>
          <w:sz w:val="56"/>
          <w:szCs w:val="56"/>
        </w:rPr>
        <w:t>Helpline Workers x 2</w:t>
      </w:r>
    </w:p>
    <w:p w:rsidR="00813BD3" w:rsidRPr="00C802E9" w:rsidRDefault="000713B7" w:rsidP="00813BD3">
      <w:pPr>
        <w:rPr>
          <w:rFonts w:eastAsia="Times New Roman"/>
          <w:color w:val="17365D"/>
          <w:spacing w:val="5"/>
          <w:kern w:val="28"/>
          <w:sz w:val="32"/>
          <w:szCs w:val="32"/>
        </w:rPr>
      </w:pPr>
      <w:r>
        <w:rPr>
          <w:rFonts w:eastAsia="Times New Roman"/>
          <w:color w:val="17365D"/>
          <w:spacing w:val="5"/>
          <w:kern w:val="28"/>
          <w:sz w:val="32"/>
          <w:szCs w:val="32"/>
        </w:rPr>
        <w:t>October</w:t>
      </w:r>
      <w:r w:rsidR="00C802E9">
        <w:rPr>
          <w:rFonts w:eastAsia="Times New Roman"/>
          <w:color w:val="17365D"/>
          <w:spacing w:val="5"/>
          <w:kern w:val="28"/>
          <w:sz w:val="32"/>
          <w:szCs w:val="32"/>
        </w:rPr>
        <w:t xml:space="preserve"> 2016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0B7B63" w:rsidRPr="006A483D">
        <w:rPr>
          <w:rFonts w:cs="Calibri"/>
          <w:spacing w:val="-2"/>
          <w:sz w:val="24"/>
          <w:szCs w:val="24"/>
        </w:rPr>
        <w:t>well</w:t>
      </w:r>
      <w:r w:rsidR="000B7B63">
        <w:rPr>
          <w:rFonts w:cs="Calibri"/>
          <w:spacing w:val="-2"/>
          <w:sz w:val="24"/>
          <w:szCs w:val="24"/>
        </w:rPr>
        <w:t>-</w:t>
      </w:r>
      <w:r w:rsidR="000B7B63"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 xml:space="preserve">Sands operates a childcare voucher scheme administered by Edenred, </w:t>
      </w:r>
      <w:r w:rsidR="00885F45">
        <w:rPr>
          <w:sz w:val="24"/>
          <w:szCs w:val="24"/>
        </w:rPr>
        <w:t xml:space="preserve">one </w:t>
      </w:r>
      <w:r w:rsidRPr="00014056">
        <w:rPr>
          <w:sz w:val="24"/>
          <w:szCs w:val="24"/>
        </w:rPr>
        <w:t>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lastRenderedPageBreak/>
        <w:t>Sands has teamed up with Cycle Solutions to provide a Cycle to Work Scheme, which you can join to make considerable savings on the cost of a new bike and equipment that you use to commute to work.</w:t>
      </w:r>
    </w:p>
    <w:p w:rsidR="00014056" w:rsidRDefault="00014056"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0713B7" w:rsidRDefault="000713B7" w:rsidP="000713B7">
      <w:pPr>
        <w:spacing w:after="0" w:line="240" w:lineRule="auto"/>
        <w:rPr>
          <w:sz w:val="24"/>
          <w:szCs w:val="24"/>
        </w:rPr>
      </w:pPr>
      <w:r w:rsidRPr="000713B7">
        <w:rPr>
          <w:spacing w:val="-2"/>
          <w:sz w:val="24"/>
          <w:szCs w:val="24"/>
        </w:rPr>
        <w:t>Sands offers support to anyone affected by the death of a baby</w:t>
      </w:r>
      <w:r w:rsidRPr="000713B7">
        <w:rPr>
          <w:sz w:val="24"/>
          <w:szCs w:val="24"/>
        </w:rPr>
        <w:t xml:space="preserve">. The Sands </w:t>
      </w:r>
      <w:r>
        <w:rPr>
          <w:sz w:val="24"/>
          <w:szCs w:val="24"/>
        </w:rPr>
        <w:t>Helpline is looking to recruit two</w:t>
      </w:r>
      <w:r w:rsidRPr="000713B7">
        <w:rPr>
          <w:sz w:val="24"/>
          <w:szCs w:val="24"/>
        </w:rPr>
        <w:t xml:space="preserve"> highly skilled and emotionally intelligent individuals to join its busy team.  You must be able to offer consistent, high-quality emotional support to bereaved parents and others who call/email the Sands helpline. </w:t>
      </w:r>
      <w:r>
        <w:rPr>
          <w:sz w:val="24"/>
          <w:szCs w:val="24"/>
        </w:rPr>
        <w:t xml:space="preserve">With </w:t>
      </w:r>
      <w:r w:rsidRPr="000713B7">
        <w:rPr>
          <w:sz w:val="24"/>
          <w:szCs w:val="24"/>
        </w:rPr>
        <w:t>personal experience of the death of a baby</w:t>
      </w:r>
      <w:r>
        <w:rPr>
          <w:sz w:val="24"/>
          <w:szCs w:val="24"/>
        </w:rPr>
        <w:t xml:space="preserve">, you will be able to </w:t>
      </w:r>
      <w:r w:rsidRPr="000713B7">
        <w:rPr>
          <w:sz w:val="24"/>
          <w:szCs w:val="24"/>
        </w:rPr>
        <w:t xml:space="preserve">demonstrate a commitment to the overall aims and objectives of Sands.  </w:t>
      </w:r>
    </w:p>
    <w:p w:rsidR="000713B7" w:rsidRDefault="000713B7" w:rsidP="000713B7">
      <w:pPr>
        <w:spacing w:after="0" w:line="240" w:lineRule="auto"/>
        <w:rPr>
          <w:sz w:val="24"/>
          <w:szCs w:val="24"/>
        </w:rPr>
      </w:pPr>
    </w:p>
    <w:p w:rsidR="000713B7" w:rsidRDefault="000713B7" w:rsidP="000713B7">
      <w:pPr>
        <w:spacing w:after="0" w:line="240" w:lineRule="auto"/>
        <w:rPr>
          <w:rFonts w:cs="Arial"/>
          <w:sz w:val="24"/>
          <w:szCs w:val="24"/>
        </w:rPr>
      </w:pPr>
      <w:r w:rsidRPr="000713B7">
        <w:rPr>
          <w:sz w:val="24"/>
          <w:szCs w:val="24"/>
        </w:rPr>
        <w:t xml:space="preserve">You will have excellent verbal and written communication skills, be empathetic and able to offer non-judgemental support. </w:t>
      </w:r>
      <w:r>
        <w:rPr>
          <w:sz w:val="24"/>
          <w:szCs w:val="24"/>
        </w:rPr>
        <w:t xml:space="preserve">The ability to </w:t>
      </w:r>
      <w:r w:rsidRPr="000713B7">
        <w:rPr>
          <w:rFonts w:cs="Arial"/>
          <w:sz w:val="24"/>
          <w:szCs w:val="24"/>
        </w:rPr>
        <w:t>reflect on your own practice and be able to receive feedback</w:t>
      </w:r>
      <w:r>
        <w:rPr>
          <w:rFonts w:cs="Arial"/>
          <w:sz w:val="24"/>
          <w:szCs w:val="24"/>
        </w:rPr>
        <w:t xml:space="preserve"> is also essential</w:t>
      </w:r>
      <w:r w:rsidRPr="000713B7">
        <w:rPr>
          <w:rFonts w:cs="Arial"/>
          <w:sz w:val="24"/>
          <w:szCs w:val="24"/>
        </w:rPr>
        <w:t xml:space="preserve">. </w:t>
      </w:r>
    </w:p>
    <w:p w:rsidR="000713B7" w:rsidRDefault="000713B7" w:rsidP="000713B7">
      <w:pPr>
        <w:spacing w:after="0" w:line="240" w:lineRule="auto"/>
        <w:rPr>
          <w:rFonts w:cs="Arial"/>
          <w:sz w:val="24"/>
          <w:szCs w:val="24"/>
        </w:rPr>
      </w:pPr>
    </w:p>
    <w:p w:rsidR="000713B7" w:rsidRPr="000713B7" w:rsidRDefault="000713B7" w:rsidP="000713B7">
      <w:pPr>
        <w:spacing w:after="0" w:line="240" w:lineRule="auto"/>
        <w:rPr>
          <w:rFonts w:cs="Arial"/>
          <w:sz w:val="24"/>
          <w:szCs w:val="24"/>
        </w:rPr>
      </w:pPr>
      <w:r w:rsidRPr="000713B7">
        <w:rPr>
          <w:rFonts w:cs="Arial"/>
          <w:sz w:val="24"/>
          <w:szCs w:val="24"/>
        </w:rPr>
        <w:t>The helpline is open</w:t>
      </w:r>
      <w:r>
        <w:rPr>
          <w:rFonts w:cs="Arial"/>
          <w:sz w:val="24"/>
          <w:szCs w:val="24"/>
        </w:rPr>
        <w:t xml:space="preserve"> during the following hours</w:t>
      </w:r>
      <w:r w:rsidRPr="000713B7">
        <w:rPr>
          <w:rFonts w:cs="Arial"/>
          <w:sz w:val="24"/>
          <w:szCs w:val="24"/>
        </w:rPr>
        <w:t>:</w:t>
      </w:r>
    </w:p>
    <w:p w:rsidR="000713B7" w:rsidRDefault="000713B7" w:rsidP="000713B7">
      <w:pPr>
        <w:spacing w:after="0" w:line="240" w:lineRule="auto"/>
        <w:rPr>
          <w:rFonts w:cs="Arial"/>
          <w:sz w:val="24"/>
          <w:szCs w:val="24"/>
        </w:rPr>
      </w:pPr>
    </w:p>
    <w:p w:rsidR="000713B7" w:rsidRPr="000713B7" w:rsidRDefault="000713B7" w:rsidP="000713B7">
      <w:pPr>
        <w:numPr>
          <w:ilvl w:val="0"/>
          <w:numId w:val="32"/>
        </w:numPr>
        <w:spacing w:after="0" w:line="240" w:lineRule="auto"/>
        <w:rPr>
          <w:rFonts w:cs="Arial"/>
          <w:sz w:val="24"/>
          <w:szCs w:val="24"/>
        </w:rPr>
      </w:pPr>
      <w:r w:rsidRPr="000713B7">
        <w:rPr>
          <w:rFonts w:cs="Arial"/>
          <w:sz w:val="24"/>
          <w:szCs w:val="24"/>
        </w:rPr>
        <w:t>Monday to Friday: 9.30am-5.30pm</w:t>
      </w:r>
    </w:p>
    <w:p w:rsidR="000713B7" w:rsidRPr="000713B7" w:rsidRDefault="000713B7" w:rsidP="000713B7">
      <w:pPr>
        <w:numPr>
          <w:ilvl w:val="0"/>
          <w:numId w:val="32"/>
        </w:numPr>
        <w:spacing w:after="0" w:line="240" w:lineRule="auto"/>
        <w:rPr>
          <w:rFonts w:cs="Arial"/>
          <w:sz w:val="24"/>
          <w:szCs w:val="24"/>
        </w:rPr>
      </w:pPr>
      <w:r w:rsidRPr="000713B7">
        <w:rPr>
          <w:rFonts w:cs="Arial"/>
          <w:sz w:val="24"/>
          <w:szCs w:val="24"/>
        </w:rPr>
        <w:t>Tuesday and Thursday evenings:  6pm-10pm.</w:t>
      </w:r>
    </w:p>
    <w:p w:rsidR="000713B7" w:rsidRPr="000713B7" w:rsidRDefault="000713B7" w:rsidP="000713B7">
      <w:pPr>
        <w:spacing w:after="0" w:line="240" w:lineRule="auto"/>
        <w:rPr>
          <w:rFonts w:cs="Arial"/>
          <w:sz w:val="24"/>
          <w:szCs w:val="24"/>
        </w:rPr>
      </w:pPr>
    </w:p>
    <w:p w:rsidR="000713B7" w:rsidRPr="000713B7" w:rsidRDefault="000713B7" w:rsidP="001F567A">
      <w:pPr>
        <w:spacing w:after="0" w:line="240" w:lineRule="auto"/>
        <w:contextualSpacing/>
        <w:rPr>
          <w:rFonts w:cs="Arial"/>
          <w:sz w:val="24"/>
          <w:szCs w:val="24"/>
        </w:rPr>
      </w:pPr>
      <w:r>
        <w:rPr>
          <w:rFonts w:cs="Arial"/>
          <w:sz w:val="24"/>
          <w:szCs w:val="24"/>
        </w:rPr>
        <w:t>You t</w:t>
      </w:r>
      <w:r w:rsidRPr="000713B7">
        <w:rPr>
          <w:rFonts w:cs="Arial"/>
          <w:sz w:val="24"/>
          <w:szCs w:val="24"/>
        </w:rPr>
        <w:t xml:space="preserve">herefore </w:t>
      </w:r>
      <w:r w:rsidR="001F567A">
        <w:rPr>
          <w:rFonts w:cs="Arial"/>
          <w:sz w:val="24"/>
          <w:szCs w:val="24"/>
        </w:rPr>
        <w:t xml:space="preserve">must be available to </w:t>
      </w:r>
      <w:r w:rsidRPr="000713B7">
        <w:rPr>
          <w:rFonts w:cs="Arial"/>
          <w:sz w:val="24"/>
          <w:szCs w:val="24"/>
        </w:rPr>
        <w:t>work</w:t>
      </w:r>
      <w:r>
        <w:rPr>
          <w:rFonts w:cs="Arial"/>
          <w:sz w:val="24"/>
          <w:szCs w:val="24"/>
        </w:rPr>
        <w:t xml:space="preserve"> </w:t>
      </w:r>
      <w:r w:rsidR="001F567A">
        <w:rPr>
          <w:rFonts w:cs="Arial"/>
          <w:sz w:val="24"/>
          <w:szCs w:val="24"/>
        </w:rPr>
        <w:t xml:space="preserve">on any day between Monday and Friday each week, </w:t>
      </w:r>
      <w:r w:rsidRPr="000713B7">
        <w:rPr>
          <w:rFonts w:cs="Arial"/>
          <w:sz w:val="24"/>
          <w:szCs w:val="24"/>
        </w:rPr>
        <w:t>including evenings</w:t>
      </w:r>
      <w:r w:rsidR="001F567A">
        <w:rPr>
          <w:rFonts w:cs="Arial"/>
          <w:sz w:val="24"/>
          <w:szCs w:val="24"/>
        </w:rPr>
        <w:t xml:space="preserve"> when required.</w:t>
      </w:r>
    </w:p>
    <w:p w:rsidR="000713B7" w:rsidRPr="000713B7" w:rsidRDefault="000713B7" w:rsidP="000713B7">
      <w:pPr>
        <w:spacing w:after="0" w:line="240" w:lineRule="auto"/>
        <w:ind w:left="720"/>
        <w:contextualSpacing/>
        <w:rPr>
          <w:rFonts w:cs="Arial"/>
          <w:sz w:val="24"/>
          <w:szCs w:val="24"/>
        </w:rPr>
      </w:pPr>
    </w:p>
    <w:p w:rsidR="000713B7" w:rsidRDefault="000713B7" w:rsidP="000713B7">
      <w:pPr>
        <w:spacing w:after="0" w:line="240" w:lineRule="auto"/>
        <w:rPr>
          <w:sz w:val="24"/>
          <w:szCs w:val="24"/>
        </w:rPr>
      </w:pPr>
      <w:r w:rsidRPr="000713B7">
        <w:rPr>
          <w:rFonts w:cs="Arial"/>
          <w:sz w:val="24"/>
          <w:szCs w:val="24"/>
        </w:rPr>
        <w:t>Individuals will only work 4 hour shifts on the helpline on any one day</w:t>
      </w:r>
      <w:r>
        <w:rPr>
          <w:rFonts w:cs="Arial"/>
          <w:sz w:val="24"/>
          <w:szCs w:val="24"/>
        </w:rPr>
        <w:t>, working a total of 12 hours per week</w:t>
      </w:r>
      <w:r w:rsidRPr="000713B7">
        <w:rPr>
          <w:rFonts w:cs="Arial"/>
          <w:sz w:val="24"/>
          <w:szCs w:val="24"/>
        </w:rPr>
        <w:t>.</w:t>
      </w:r>
      <w:r>
        <w:rPr>
          <w:rFonts w:cs="Arial"/>
          <w:sz w:val="24"/>
          <w:szCs w:val="24"/>
        </w:rPr>
        <w:t xml:space="preserve">  </w:t>
      </w:r>
      <w:r w:rsidRPr="000713B7">
        <w:rPr>
          <w:rFonts w:cs="Arial"/>
          <w:sz w:val="24"/>
          <w:szCs w:val="24"/>
        </w:rPr>
        <w:t xml:space="preserve">However, you will also need to be </w:t>
      </w:r>
      <w:r w:rsidRPr="000713B7">
        <w:rPr>
          <w:sz w:val="24"/>
          <w:szCs w:val="24"/>
        </w:rPr>
        <w:t xml:space="preserve">very flexible; as you may need to cover other shifts when other </w:t>
      </w:r>
      <w:r>
        <w:rPr>
          <w:sz w:val="24"/>
          <w:szCs w:val="24"/>
        </w:rPr>
        <w:t>H</w:t>
      </w:r>
      <w:r w:rsidRPr="000713B7">
        <w:rPr>
          <w:sz w:val="24"/>
          <w:szCs w:val="24"/>
        </w:rPr>
        <w:t>elpline</w:t>
      </w:r>
      <w:r>
        <w:rPr>
          <w:sz w:val="24"/>
          <w:szCs w:val="24"/>
        </w:rPr>
        <w:t xml:space="preserve"> Staff</w:t>
      </w:r>
      <w:r w:rsidRPr="000713B7">
        <w:rPr>
          <w:sz w:val="24"/>
          <w:szCs w:val="24"/>
        </w:rPr>
        <w:t xml:space="preserve"> are </w:t>
      </w:r>
      <w:r>
        <w:rPr>
          <w:sz w:val="24"/>
          <w:szCs w:val="24"/>
        </w:rPr>
        <w:t>absent</w:t>
      </w:r>
      <w:r w:rsidRPr="000713B7">
        <w:rPr>
          <w:sz w:val="24"/>
          <w:szCs w:val="24"/>
        </w:rPr>
        <w:t>.</w:t>
      </w:r>
    </w:p>
    <w:p w:rsidR="000713B7" w:rsidRDefault="000713B7" w:rsidP="000713B7">
      <w:pPr>
        <w:spacing w:after="0" w:line="240" w:lineRule="auto"/>
        <w:rPr>
          <w:sz w:val="24"/>
          <w:szCs w:val="24"/>
        </w:rPr>
      </w:pPr>
    </w:p>
    <w:p w:rsidR="000713B7" w:rsidRPr="000713B7" w:rsidRDefault="000713B7" w:rsidP="000713B7">
      <w:pPr>
        <w:spacing w:after="0" w:line="240" w:lineRule="auto"/>
        <w:rPr>
          <w:sz w:val="24"/>
          <w:szCs w:val="24"/>
        </w:rPr>
      </w:pPr>
      <w:r>
        <w:rPr>
          <w:sz w:val="24"/>
          <w:szCs w:val="24"/>
        </w:rPr>
        <w:t xml:space="preserve">An </w:t>
      </w:r>
      <w:r w:rsidRPr="000713B7">
        <w:rPr>
          <w:sz w:val="24"/>
          <w:szCs w:val="24"/>
        </w:rPr>
        <w:t>effective team member</w:t>
      </w:r>
      <w:r>
        <w:rPr>
          <w:sz w:val="24"/>
          <w:szCs w:val="24"/>
        </w:rPr>
        <w:t xml:space="preserve">, you will be </w:t>
      </w:r>
      <w:r w:rsidRPr="000713B7">
        <w:rPr>
          <w:sz w:val="24"/>
          <w:szCs w:val="24"/>
        </w:rPr>
        <w:t xml:space="preserve">able to work well with others. As all Sands </w:t>
      </w:r>
      <w:r>
        <w:rPr>
          <w:sz w:val="24"/>
          <w:szCs w:val="24"/>
        </w:rPr>
        <w:t>H</w:t>
      </w:r>
      <w:r w:rsidRPr="000713B7">
        <w:rPr>
          <w:sz w:val="24"/>
          <w:szCs w:val="24"/>
        </w:rPr>
        <w:t xml:space="preserve">elpline staff work from their own homes, you must have access to a private space. All Helpline </w:t>
      </w:r>
      <w:r>
        <w:rPr>
          <w:sz w:val="24"/>
          <w:szCs w:val="24"/>
        </w:rPr>
        <w:t>S</w:t>
      </w:r>
      <w:r w:rsidRPr="000713B7">
        <w:rPr>
          <w:sz w:val="24"/>
          <w:szCs w:val="24"/>
        </w:rPr>
        <w:t>taff are expected to travel to head office in London on a regular basis to keep in touch with the rest of the organisation.</w:t>
      </w:r>
    </w:p>
    <w:p w:rsidR="000713B7" w:rsidRDefault="000713B7" w:rsidP="000713B7">
      <w:pPr>
        <w:spacing w:after="160" w:line="259" w:lineRule="auto"/>
        <w:rPr>
          <w:sz w:val="24"/>
          <w:szCs w:val="24"/>
        </w:rPr>
      </w:pPr>
    </w:p>
    <w:p w:rsidR="001F567A" w:rsidRDefault="001F567A" w:rsidP="000713B7">
      <w:pPr>
        <w:spacing w:after="160" w:line="259" w:lineRule="auto"/>
        <w:rPr>
          <w:sz w:val="24"/>
          <w:szCs w:val="24"/>
        </w:rPr>
      </w:pPr>
    </w:p>
    <w:p w:rsidR="001F567A" w:rsidRDefault="001F567A" w:rsidP="000713B7">
      <w:pPr>
        <w:spacing w:after="160" w:line="259" w:lineRule="auto"/>
        <w:rPr>
          <w:sz w:val="24"/>
          <w:szCs w:val="24"/>
        </w:rPr>
      </w:pPr>
    </w:p>
    <w:p w:rsidR="001F567A" w:rsidRDefault="001F567A" w:rsidP="000713B7">
      <w:pPr>
        <w:spacing w:after="160" w:line="259" w:lineRule="auto"/>
        <w:rPr>
          <w:sz w:val="24"/>
          <w:szCs w:val="24"/>
        </w:rPr>
      </w:pPr>
    </w:p>
    <w:p w:rsidR="001F567A" w:rsidRDefault="001F567A" w:rsidP="000713B7">
      <w:pPr>
        <w:spacing w:after="160" w:line="259" w:lineRule="auto"/>
        <w:rPr>
          <w:sz w:val="24"/>
          <w:szCs w:val="24"/>
        </w:rPr>
      </w:pPr>
    </w:p>
    <w:p w:rsidR="001F567A" w:rsidRDefault="001F567A" w:rsidP="000713B7">
      <w:pPr>
        <w:spacing w:after="160" w:line="259" w:lineRule="auto"/>
        <w:rPr>
          <w:sz w:val="24"/>
          <w:szCs w:val="24"/>
        </w:rPr>
      </w:pPr>
    </w:p>
    <w:p w:rsidR="001F567A" w:rsidRPr="000713B7" w:rsidRDefault="001F567A" w:rsidP="000713B7">
      <w:pPr>
        <w:spacing w:after="160" w:line="259" w:lineRule="auto"/>
        <w:rPr>
          <w:sz w:val="24"/>
          <w:szCs w:val="24"/>
        </w:rPr>
      </w:pPr>
    </w:p>
    <w:p w:rsidR="006A483D" w:rsidRPr="00493412" w:rsidRDefault="006A483D" w:rsidP="00873264">
      <w:pPr>
        <w:pStyle w:val="Title"/>
        <w:jc w:val="both"/>
        <w:rPr>
          <w:rFonts w:ascii="Calibri" w:hAnsi="Calibri"/>
        </w:rPr>
      </w:pPr>
      <w:r w:rsidRPr="00493412">
        <w:rPr>
          <w:rFonts w:ascii="Calibri" w:hAnsi="Calibri"/>
        </w:rPr>
        <w:t>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 xml:space="preserve">Closing date for applications: </w:t>
      </w:r>
      <w:r w:rsidR="00C80205">
        <w:rPr>
          <w:b/>
          <w:sz w:val="24"/>
          <w:szCs w:val="24"/>
        </w:rPr>
        <w:t xml:space="preserve">      </w:t>
      </w:r>
      <w:r w:rsidR="00AE7A4A">
        <w:rPr>
          <w:b/>
          <w:sz w:val="24"/>
          <w:szCs w:val="24"/>
        </w:rPr>
        <w:t xml:space="preserve">       </w:t>
      </w:r>
      <w:r w:rsidR="00C80205">
        <w:rPr>
          <w:b/>
          <w:sz w:val="24"/>
          <w:szCs w:val="24"/>
        </w:rPr>
        <w:t xml:space="preserve"> </w:t>
      </w:r>
      <w:r w:rsidRPr="00C745DB">
        <w:rPr>
          <w:b/>
          <w:sz w:val="24"/>
          <w:szCs w:val="24"/>
        </w:rPr>
        <w:t xml:space="preserve">  </w:t>
      </w:r>
      <w:r w:rsidR="000713B7">
        <w:rPr>
          <w:b/>
          <w:sz w:val="24"/>
          <w:szCs w:val="24"/>
        </w:rPr>
        <w:t>5pm on 24</w:t>
      </w:r>
      <w:r w:rsidR="000713B7" w:rsidRPr="000713B7">
        <w:rPr>
          <w:b/>
          <w:sz w:val="24"/>
          <w:szCs w:val="24"/>
          <w:vertAlign w:val="superscript"/>
        </w:rPr>
        <w:t>th</w:t>
      </w:r>
      <w:r w:rsidR="000713B7">
        <w:rPr>
          <w:b/>
          <w:sz w:val="24"/>
          <w:szCs w:val="24"/>
        </w:rPr>
        <w:t xml:space="preserve"> November</w:t>
      </w:r>
      <w:r w:rsidR="00E17841">
        <w:rPr>
          <w:b/>
          <w:sz w:val="24"/>
          <w:szCs w:val="24"/>
        </w:rPr>
        <w:t xml:space="preserve"> </w:t>
      </w:r>
      <w:r w:rsidR="00C2442E">
        <w:rPr>
          <w:b/>
          <w:sz w:val="24"/>
          <w:szCs w:val="24"/>
        </w:rPr>
        <w:t xml:space="preserve"> </w:t>
      </w:r>
      <w:r w:rsidRPr="00C745DB">
        <w:rPr>
          <w:b/>
          <w:sz w:val="24"/>
          <w:szCs w:val="24"/>
        </w:rPr>
        <w:t>2016</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C2442E">
        <w:rPr>
          <w:b/>
          <w:sz w:val="24"/>
          <w:szCs w:val="24"/>
        </w:rPr>
        <w:t xml:space="preserve">      </w:t>
      </w:r>
      <w:r w:rsidR="000713B7">
        <w:rPr>
          <w:b/>
          <w:sz w:val="24"/>
          <w:szCs w:val="24"/>
        </w:rPr>
        <w:t>7</w:t>
      </w:r>
      <w:r w:rsidR="000713B7" w:rsidRPr="000713B7">
        <w:rPr>
          <w:b/>
          <w:sz w:val="24"/>
          <w:szCs w:val="24"/>
          <w:vertAlign w:val="superscript"/>
        </w:rPr>
        <w:t>th</w:t>
      </w:r>
      <w:r w:rsidR="000713B7">
        <w:rPr>
          <w:b/>
          <w:sz w:val="24"/>
          <w:szCs w:val="24"/>
        </w:rPr>
        <w:t xml:space="preserve"> December</w:t>
      </w:r>
      <w:r w:rsidR="00E17841">
        <w:rPr>
          <w:b/>
          <w:sz w:val="24"/>
          <w:szCs w:val="24"/>
        </w:rPr>
        <w:t xml:space="preserve"> </w:t>
      </w:r>
      <w:r w:rsidR="00C2442E">
        <w:rPr>
          <w:b/>
          <w:sz w:val="24"/>
          <w:szCs w:val="24"/>
        </w:rPr>
        <w:t xml:space="preserve">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CB0D49" w:rsidRDefault="00CB0D49" w:rsidP="00CB0D49">
      <w:pPr>
        <w:rPr>
          <w:sz w:val="24"/>
          <w:szCs w:val="24"/>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p>
    <w:p w:rsidR="00AE3E5F" w:rsidRPr="006A483D" w:rsidRDefault="004B6655" w:rsidP="00014056">
      <w:pPr>
        <w:rPr>
          <w:b/>
          <w:sz w:val="24"/>
          <w:szCs w:val="24"/>
          <w:u w:val="single"/>
        </w:rPr>
      </w:pPr>
      <w:r>
        <w:rPr>
          <w:sz w:val="24"/>
          <w:szCs w:val="24"/>
        </w:rPr>
        <w:t>Telephone: 020 7436 7940</w:t>
      </w:r>
      <w:r w:rsidR="00AE3E5F"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CC4FC1" w:rsidRDefault="00CB0D49" w:rsidP="00CB0D49">
      <w:pPr>
        <w:ind w:left="2880" w:hanging="2880"/>
      </w:pPr>
      <w:r w:rsidRPr="008F32D5">
        <w:rPr>
          <w:b/>
        </w:rPr>
        <w:t>Job Title:</w:t>
      </w:r>
      <w:r w:rsidRPr="008F32D5">
        <w:rPr>
          <w:b/>
        </w:rPr>
        <w:tab/>
      </w:r>
      <w:r w:rsidR="00CC4FC1" w:rsidRPr="00CC4FC1">
        <w:t>Helpline Worker</w:t>
      </w:r>
    </w:p>
    <w:p w:rsidR="00CB0D49" w:rsidRDefault="00CB0D49" w:rsidP="00CB0D49">
      <w:pPr>
        <w:ind w:left="2880" w:hanging="2880"/>
      </w:pPr>
      <w:r w:rsidRPr="008F32D5">
        <w:rPr>
          <w:b/>
        </w:rPr>
        <w:t>Responsible to:</w:t>
      </w:r>
      <w:r w:rsidRPr="008F32D5">
        <w:rPr>
          <w:b/>
        </w:rPr>
        <w:tab/>
      </w:r>
      <w:r w:rsidR="00CC4FC1">
        <w:t>Bereavement Support Services Manager</w:t>
      </w:r>
    </w:p>
    <w:p w:rsidR="00CB0D49" w:rsidRPr="008F32D5" w:rsidRDefault="00CB0D49" w:rsidP="00CB0D49">
      <w:pPr>
        <w:ind w:left="2880" w:hanging="2880"/>
      </w:pPr>
      <w:r>
        <w:rPr>
          <w:b/>
        </w:rPr>
        <w:t>Location:</w:t>
      </w:r>
      <w:r>
        <w:rPr>
          <w:b/>
        </w:rPr>
        <w:tab/>
      </w:r>
      <w:r w:rsidR="00CC4FC1">
        <w:t>Home-based</w:t>
      </w:r>
    </w:p>
    <w:p w:rsidR="00CB0D49" w:rsidRDefault="00CB0D49" w:rsidP="00CB0D49">
      <w:r w:rsidRPr="008F32D5">
        <w:rPr>
          <w:b/>
        </w:rPr>
        <w:t>Contract:</w:t>
      </w:r>
      <w:r w:rsidRPr="008F32D5">
        <w:tab/>
      </w:r>
      <w:r w:rsidRPr="008F32D5">
        <w:tab/>
      </w:r>
      <w:r w:rsidRPr="008F32D5">
        <w:tab/>
      </w:r>
      <w:r w:rsidR="008335FB">
        <w:t>Permanent</w:t>
      </w:r>
    </w:p>
    <w:p w:rsidR="00D34A02" w:rsidRPr="008F32D5" w:rsidRDefault="00D34A02" w:rsidP="000A4792">
      <w:pPr>
        <w:ind w:left="2880" w:hanging="2880"/>
      </w:pPr>
      <w:r w:rsidRPr="00D34A02">
        <w:rPr>
          <w:b/>
        </w:rPr>
        <w:t>Salary:</w:t>
      </w:r>
      <w:r w:rsidRPr="00D34A02">
        <w:rPr>
          <w:b/>
        </w:rPr>
        <w:tab/>
      </w:r>
      <w:r w:rsidRPr="009A22C2">
        <w:t>£</w:t>
      </w:r>
      <w:r w:rsidR="00CC4FC1">
        <w:t>2</w:t>
      </w:r>
      <w:r w:rsidR="009B06FB">
        <w:t>5,500</w:t>
      </w:r>
      <w:r w:rsidR="00CC4FC1">
        <w:t xml:space="preserve"> </w:t>
      </w:r>
      <w:r>
        <w:t xml:space="preserve">per annum </w:t>
      </w:r>
      <w:r w:rsidR="00CC4FC1">
        <w:t xml:space="preserve">pro rata </w:t>
      </w:r>
      <w:r>
        <w:t>plus £</w:t>
      </w:r>
      <w:r w:rsidR="00CC4FC1">
        <w:t xml:space="preserve">216 </w:t>
      </w:r>
      <w:r>
        <w:t xml:space="preserve">per annum </w:t>
      </w:r>
      <w:r w:rsidR="00CC4FC1">
        <w:t>pro rata Home Worker Allowance</w:t>
      </w:r>
    </w:p>
    <w:p w:rsidR="00CB0D49" w:rsidRDefault="00CB0D49" w:rsidP="00CB0D49">
      <w:pPr>
        <w:pBdr>
          <w:bottom w:val="single" w:sz="12" w:space="1" w:color="auto"/>
        </w:pBdr>
        <w:ind w:left="2880" w:hanging="2880"/>
      </w:pPr>
      <w:r w:rsidRPr="008F32D5">
        <w:rPr>
          <w:b/>
        </w:rPr>
        <w:t>Hours:</w:t>
      </w:r>
      <w:r w:rsidRPr="008F32D5">
        <w:tab/>
      </w:r>
      <w:r w:rsidR="000A4792">
        <w:t xml:space="preserve">12 </w:t>
      </w:r>
      <w:r>
        <w:t>Hours per Week</w:t>
      </w:r>
    </w:p>
    <w:p w:rsidR="000E36C2" w:rsidRPr="008F32D5" w:rsidRDefault="000E36C2" w:rsidP="00CB0D49">
      <w:pPr>
        <w:pBdr>
          <w:bottom w:val="single" w:sz="12" w:space="1" w:color="auto"/>
        </w:pBdr>
        <w:ind w:left="2880" w:hanging="2880"/>
      </w:pPr>
    </w:p>
    <w:p w:rsidR="00CB0D49" w:rsidRPr="00EB6D67" w:rsidRDefault="00CB0D49" w:rsidP="00CB0D49">
      <w:pPr>
        <w:rPr>
          <w:b/>
        </w:rPr>
      </w:pPr>
      <w:r w:rsidRPr="00EB6D67">
        <w:rPr>
          <w:b/>
        </w:rPr>
        <w:t xml:space="preserve">Main Purpose of Job: </w:t>
      </w:r>
    </w:p>
    <w:p w:rsidR="000A4792" w:rsidRPr="00EB6D67" w:rsidRDefault="000A4792" w:rsidP="000A4792">
      <w:pPr>
        <w:pStyle w:val="NoSpacing"/>
      </w:pPr>
      <w:r w:rsidRPr="00EB6D67">
        <w:t>The aim of this post is to provide consistent, high-quality emotional support to bereaved parents and others who call</w:t>
      </w:r>
      <w:r w:rsidR="00885F45">
        <w:t xml:space="preserve"> or </w:t>
      </w:r>
      <w:r w:rsidRPr="00EB6D67">
        <w:t xml:space="preserve">email the Sands helpline. </w:t>
      </w:r>
    </w:p>
    <w:p w:rsidR="000A4792" w:rsidRPr="00EB6D67" w:rsidRDefault="000A4792" w:rsidP="000A4792">
      <w:pPr>
        <w:pStyle w:val="NoSpacing"/>
      </w:pPr>
    </w:p>
    <w:p w:rsidR="000A4792" w:rsidRPr="00EB6D67" w:rsidRDefault="000A4792" w:rsidP="000A4792">
      <w:pPr>
        <w:pStyle w:val="NoSpacing"/>
      </w:pPr>
      <w:r w:rsidRPr="00EB6D67">
        <w:t xml:space="preserve">Sands offers support to anyone affected by the death of a baby.  </w:t>
      </w:r>
    </w:p>
    <w:p w:rsidR="000A4792" w:rsidRPr="00EB6D67" w:rsidRDefault="000A4792" w:rsidP="000A4792">
      <w:pPr>
        <w:pStyle w:val="NoSpacing"/>
      </w:pPr>
    </w:p>
    <w:p w:rsidR="000A4792" w:rsidRPr="00EB6D67" w:rsidRDefault="000A4792" w:rsidP="000A4792">
      <w:pPr>
        <w:pStyle w:val="NoSpacing"/>
      </w:pPr>
      <w:r w:rsidRPr="00EB6D67">
        <w:t xml:space="preserve">Currently, the helpline offers telephone and email support. Telephone support is offered via the helpline, between 9.30am and 5.30pm Monday to Friday; 6pm – 10pm Tuesdays and Thursdays; and with a reduced service on bank holidays. In addition to answering calls, the helpline also makes call backs to its clients (when a caller is unable to get through to the service and requests a call back). </w:t>
      </w:r>
    </w:p>
    <w:p w:rsidR="000A4792" w:rsidRPr="00EB6D67" w:rsidRDefault="000A4792" w:rsidP="000A4792">
      <w:pPr>
        <w:pStyle w:val="NoSpacing"/>
      </w:pPr>
    </w:p>
    <w:p w:rsidR="000A4792" w:rsidRPr="00EB6D67" w:rsidRDefault="000A4792" w:rsidP="000A4792">
      <w:pPr>
        <w:pStyle w:val="NoSpacing"/>
      </w:pPr>
      <w:r w:rsidRPr="00EB6D67">
        <w:t>In addition, Helpline</w:t>
      </w:r>
      <w:r w:rsidR="00885F45">
        <w:t xml:space="preserve"> staff</w:t>
      </w:r>
      <w:r w:rsidRPr="00EB6D67">
        <w:t xml:space="preserve"> also offer a reactive email service, in response to requests for support received via the helpline. Email support operates 7 days </w:t>
      </w:r>
      <w:r w:rsidR="00885F45">
        <w:t>per</w:t>
      </w:r>
      <w:r w:rsidRPr="00EB6D67">
        <w:t xml:space="preserve"> week.</w:t>
      </w:r>
    </w:p>
    <w:p w:rsidR="000A4792" w:rsidRPr="00EB6D67" w:rsidRDefault="000A4792" w:rsidP="000A4792">
      <w:pPr>
        <w:pStyle w:val="NoSpacing"/>
      </w:pPr>
    </w:p>
    <w:p w:rsidR="000A4792" w:rsidRPr="00EB6D67" w:rsidRDefault="000A4792" w:rsidP="000A4792">
      <w:pPr>
        <w:pStyle w:val="NoSpacing"/>
        <w:rPr>
          <w:b/>
        </w:rPr>
      </w:pPr>
      <w:r w:rsidRPr="00EB6D67">
        <w:rPr>
          <w:b/>
        </w:rPr>
        <w:t>Direct client support</w:t>
      </w:r>
    </w:p>
    <w:p w:rsidR="000A4792" w:rsidRPr="00EB6D67" w:rsidRDefault="000A4792" w:rsidP="000A4792">
      <w:pPr>
        <w:pStyle w:val="NoSpacing"/>
        <w:numPr>
          <w:ilvl w:val="0"/>
          <w:numId w:val="23"/>
        </w:numPr>
        <w:rPr>
          <w:rFonts w:cs="Helvetica"/>
        </w:rPr>
      </w:pPr>
      <w:r w:rsidRPr="00EB6D67">
        <w:rPr>
          <w:rFonts w:cs="Helvetica"/>
        </w:rPr>
        <w:t xml:space="preserve">Offer immediate, sensitive telephone or email support, to bereaved individuals and others who telephone or email  the Sands </w:t>
      </w:r>
      <w:r w:rsidR="00885F45">
        <w:rPr>
          <w:rFonts w:cs="Helvetica"/>
        </w:rPr>
        <w:t>H</w:t>
      </w:r>
      <w:r w:rsidRPr="00EB6D67">
        <w:rPr>
          <w:rFonts w:cs="Helvetica"/>
        </w:rPr>
        <w:t xml:space="preserve">elpline - this includes calling back individuals who leave messages on the Sands </w:t>
      </w:r>
      <w:r w:rsidR="00885F45">
        <w:rPr>
          <w:rFonts w:cs="Helvetica"/>
        </w:rPr>
        <w:t>H</w:t>
      </w:r>
      <w:r w:rsidRPr="00EB6D67">
        <w:rPr>
          <w:rFonts w:cs="Helvetica"/>
        </w:rPr>
        <w:t xml:space="preserve">elpline answer machine. </w:t>
      </w:r>
    </w:p>
    <w:p w:rsidR="000A4792" w:rsidRPr="00EB6D67" w:rsidRDefault="000A4792" w:rsidP="000A4792">
      <w:pPr>
        <w:pStyle w:val="NoSpacing"/>
        <w:numPr>
          <w:ilvl w:val="0"/>
          <w:numId w:val="23"/>
        </w:numPr>
      </w:pPr>
      <w:r w:rsidRPr="00EB6D67">
        <w:lastRenderedPageBreak/>
        <w:t xml:space="preserve">Commit to responding to </w:t>
      </w:r>
      <w:r w:rsidR="00885F45">
        <w:t>H</w:t>
      </w:r>
      <w:r w:rsidRPr="00EB6D67">
        <w:t>elpline support messages within 12 hours – excluding weekends</w:t>
      </w:r>
      <w:r w:rsidR="00885F45">
        <w:t xml:space="preserve">; </w:t>
      </w:r>
      <w:r w:rsidRPr="00EB6D67">
        <w:t>and to responding to email support messages within 24 hours - including weekends.</w:t>
      </w:r>
    </w:p>
    <w:p w:rsidR="000A4792" w:rsidRPr="00EB6D67" w:rsidRDefault="000A4792" w:rsidP="000A4792">
      <w:pPr>
        <w:pStyle w:val="NoSpacing"/>
      </w:pPr>
    </w:p>
    <w:p w:rsidR="000A4792" w:rsidRPr="00EB6D67" w:rsidRDefault="000A4792" w:rsidP="000A4792">
      <w:pPr>
        <w:pStyle w:val="NoSpacing"/>
        <w:rPr>
          <w:b/>
        </w:rPr>
      </w:pPr>
      <w:r w:rsidRPr="00EB6D67">
        <w:rPr>
          <w:b/>
        </w:rPr>
        <w:t>Flexible attitude</w:t>
      </w:r>
    </w:p>
    <w:p w:rsidR="000A4792" w:rsidRPr="00EB6D67" w:rsidRDefault="000A4792" w:rsidP="000A4792">
      <w:pPr>
        <w:pStyle w:val="NoSpacing"/>
        <w:numPr>
          <w:ilvl w:val="0"/>
          <w:numId w:val="24"/>
        </w:numPr>
      </w:pPr>
      <w:r w:rsidRPr="00EB6D67">
        <w:t xml:space="preserve">Be prepared to work flexible </w:t>
      </w:r>
      <w:r w:rsidR="00885F45">
        <w:t>H</w:t>
      </w:r>
      <w:r w:rsidRPr="00EB6D67">
        <w:t>elpline shifts as required during the following hours: 9.30am and 5.30pm Monday to Friday 6pm – 10pm Tuesdays and Thursdays; 10am to 3pm on some bank holidays. And any other cover which may also occasionally be necessary to cover annual leave and sick leave for colleagues.</w:t>
      </w:r>
    </w:p>
    <w:p w:rsidR="000A4792" w:rsidRPr="00EB6D67" w:rsidRDefault="000A4792" w:rsidP="000A4792">
      <w:pPr>
        <w:pStyle w:val="NoSpacing"/>
        <w:numPr>
          <w:ilvl w:val="0"/>
          <w:numId w:val="24"/>
        </w:numPr>
      </w:pPr>
      <w:r w:rsidRPr="00EB6D67">
        <w:t>Be prepared to learn and then operate the new call handling system which Sands plans to introduce in the near future.</w:t>
      </w:r>
    </w:p>
    <w:p w:rsidR="000A4792" w:rsidRPr="00EB6D67" w:rsidRDefault="000A4792" w:rsidP="000A4792">
      <w:pPr>
        <w:pStyle w:val="NoSpacing"/>
        <w:rPr>
          <w:b/>
        </w:rPr>
      </w:pPr>
    </w:p>
    <w:p w:rsidR="000A4792" w:rsidRPr="00EB6D67" w:rsidRDefault="000A4792" w:rsidP="000A4792">
      <w:pPr>
        <w:pStyle w:val="NoSpacing"/>
        <w:rPr>
          <w:b/>
        </w:rPr>
      </w:pPr>
      <w:r w:rsidRPr="00EB6D67">
        <w:rPr>
          <w:b/>
        </w:rPr>
        <w:t>Quality</w:t>
      </w:r>
    </w:p>
    <w:p w:rsidR="000A4792" w:rsidRPr="00EB6D67" w:rsidRDefault="000A4792" w:rsidP="000A4792">
      <w:pPr>
        <w:pStyle w:val="NoSpacing"/>
        <w:numPr>
          <w:ilvl w:val="0"/>
          <w:numId w:val="25"/>
        </w:numPr>
      </w:pPr>
      <w:r w:rsidRPr="00EB6D67">
        <w:rPr>
          <w:rFonts w:cs="Arial"/>
        </w:rPr>
        <w:t>Consistently c</w:t>
      </w:r>
      <w:r w:rsidRPr="00EB6D67">
        <w:t>ollate information daily on all phone and email support given, in line with Sands Helpline procedures, to enable the Bereavement Support Services Manager to produce accurate statistics and spot trends.</w:t>
      </w:r>
    </w:p>
    <w:p w:rsidR="000A4792" w:rsidRPr="00EB6D67" w:rsidRDefault="000A4792" w:rsidP="000A4792">
      <w:pPr>
        <w:pStyle w:val="NoSpacing"/>
        <w:numPr>
          <w:ilvl w:val="0"/>
          <w:numId w:val="25"/>
        </w:numPr>
      </w:pPr>
      <w:r w:rsidRPr="00EB6D67">
        <w:t>Support the Bereavement Support Services Manager to</w:t>
      </w:r>
      <w:r w:rsidRPr="00EB6D67">
        <w:rPr>
          <w:rFonts w:cs="Arial"/>
        </w:rPr>
        <w:t xml:space="preserve"> ensure the Sands </w:t>
      </w:r>
      <w:r w:rsidR="00885F45">
        <w:rPr>
          <w:rFonts w:cs="Arial"/>
        </w:rPr>
        <w:t>H</w:t>
      </w:r>
      <w:r w:rsidRPr="00EB6D67">
        <w:rPr>
          <w:rFonts w:cs="Arial"/>
        </w:rPr>
        <w:t>elpline service meets THP accreditation standard.</w:t>
      </w:r>
    </w:p>
    <w:p w:rsidR="000A4792" w:rsidRPr="00EB6D67" w:rsidRDefault="000A4792" w:rsidP="000A4792">
      <w:pPr>
        <w:pStyle w:val="NoSpacing"/>
      </w:pPr>
      <w:r w:rsidRPr="00EB6D67">
        <w:t xml:space="preserve"> </w:t>
      </w:r>
    </w:p>
    <w:p w:rsidR="000A4792" w:rsidRPr="00EB6D67" w:rsidRDefault="000A4792" w:rsidP="000A4792">
      <w:pPr>
        <w:pStyle w:val="NoSpacing"/>
        <w:rPr>
          <w:b/>
        </w:rPr>
      </w:pPr>
      <w:r w:rsidRPr="00EB6D67">
        <w:rPr>
          <w:b/>
        </w:rPr>
        <w:t xml:space="preserve">Supportive </w:t>
      </w:r>
      <w:r w:rsidR="000B7B63" w:rsidRPr="00EB6D67">
        <w:rPr>
          <w:b/>
        </w:rPr>
        <w:t>to colleagues</w:t>
      </w:r>
      <w:r w:rsidRPr="00EB6D67">
        <w:rPr>
          <w:b/>
        </w:rPr>
        <w:t xml:space="preserve"> </w:t>
      </w:r>
    </w:p>
    <w:p w:rsidR="000A4792" w:rsidRPr="00EB6D67" w:rsidRDefault="000A4792" w:rsidP="000A4792">
      <w:pPr>
        <w:pStyle w:val="NoSpacing"/>
        <w:numPr>
          <w:ilvl w:val="0"/>
          <w:numId w:val="25"/>
        </w:numPr>
      </w:pPr>
      <w:r w:rsidRPr="00EB6D67">
        <w:t>Be prepared to debrief with other helpline colleagues and the helpline manager on a regular basis. Be willing to offer respectful, positive and constructive feedback about the development of the helpline when required.</w:t>
      </w:r>
    </w:p>
    <w:p w:rsidR="000A4792" w:rsidRPr="00EB6D67" w:rsidRDefault="000A4792" w:rsidP="000A4792">
      <w:pPr>
        <w:pStyle w:val="NoSpacing"/>
        <w:numPr>
          <w:ilvl w:val="0"/>
          <w:numId w:val="25"/>
        </w:numPr>
      </w:pPr>
      <w:r w:rsidRPr="00EB6D67">
        <w:t>Be willing to be an effective team member of an intimate and communicative team.</w:t>
      </w:r>
    </w:p>
    <w:p w:rsidR="000A4792" w:rsidRPr="00EB6D67" w:rsidRDefault="000A4792" w:rsidP="000A4792">
      <w:pPr>
        <w:pStyle w:val="NoSpacing"/>
      </w:pPr>
    </w:p>
    <w:p w:rsidR="000A4792" w:rsidRPr="00EB6D67" w:rsidRDefault="000A4792" w:rsidP="000A4792">
      <w:pPr>
        <w:pStyle w:val="NoSpacing"/>
        <w:rPr>
          <w:b/>
        </w:rPr>
      </w:pPr>
      <w:r w:rsidRPr="00EB6D67">
        <w:rPr>
          <w:b/>
        </w:rPr>
        <w:t xml:space="preserve">Clinical supervision </w:t>
      </w:r>
    </w:p>
    <w:p w:rsidR="000A4792" w:rsidRPr="00EB6D67" w:rsidRDefault="000A4792" w:rsidP="000A4792">
      <w:pPr>
        <w:pStyle w:val="NoSpacing"/>
        <w:numPr>
          <w:ilvl w:val="0"/>
          <w:numId w:val="26"/>
        </w:numPr>
      </w:pPr>
      <w:r w:rsidRPr="00EB6D67">
        <w:t xml:space="preserve">Be prepared to debrief and be supported/overseen by </w:t>
      </w:r>
      <w:r w:rsidR="00885F45">
        <w:t xml:space="preserve">the </w:t>
      </w:r>
      <w:r w:rsidRPr="00EB6D67">
        <w:t xml:space="preserve">Helpline manager on a regular basis. </w:t>
      </w:r>
    </w:p>
    <w:p w:rsidR="000A4792" w:rsidRPr="00EB6D67" w:rsidRDefault="000A4792" w:rsidP="000A4792">
      <w:pPr>
        <w:pStyle w:val="NoSpacing"/>
        <w:numPr>
          <w:ilvl w:val="0"/>
          <w:numId w:val="26"/>
        </w:numPr>
      </w:pPr>
      <w:r w:rsidRPr="00EB6D67">
        <w:t xml:space="preserve">Be prepared to reflect on own </w:t>
      </w:r>
      <w:r w:rsidR="00885F45">
        <w:t>H</w:t>
      </w:r>
      <w:r w:rsidRPr="00EB6D67">
        <w:t>elpline practice and attend monthly one-to-one clinical supervision sessions (paid for by Sands) with a clinical supervisor</w:t>
      </w:r>
      <w:r w:rsidR="00885F45">
        <w:t xml:space="preserve">, </w:t>
      </w:r>
      <w:r w:rsidRPr="00EB6D67">
        <w:t>chosen in line with Sands clinical supervision policy.</w:t>
      </w:r>
    </w:p>
    <w:p w:rsidR="000A4792" w:rsidRPr="00EB6D67" w:rsidRDefault="000A4792" w:rsidP="00FF67E5">
      <w:pPr>
        <w:pStyle w:val="NoSpacing"/>
        <w:numPr>
          <w:ilvl w:val="0"/>
          <w:numId w:val="26"/>
        </w:numPr>
      </w:pPr>
      <w:r w:rsidRPr="00EB6D67">
        <w:t xml:space="preserve">Be willing to attend quarterly group clinical supervision at </w:t>
      </w:r>
      <w:r w:rsidR="00885F45">
        <w:t>H</w:t>
      </w:r>
      <w:r w:rsidRPr="00EB6D67">
        <w:t xml:space="preserve">ead </w:t>
      </w:r>
      <w:r w:rsidR="00885F45">
        <w:t>O</w:t>
      </w:r>
      <w:r w:rsidRPr="00EB6D67">
        <w:t>ffice with the rest of the Sands’ Helpline team.</w:t>
      </w:r>
    </w:p>
    <w:p w:rsidR="000A4792" w:rsidRPr="00EB6D67" w:rsidRDefault="000A4792" w:rsidP="000A4792">
      <w:pPr>
        <w:pStyle w:val="NoSpacing"/>
      </w:pPr>
    </w:p>
    <w:p w:rsidR="000A4792" w:rsidRPr="00EB6D67" w:rsidRDefault="000A4792" w:rsidP="000A4792">
      <w:pPr>
        <w:pStyle w:val="NoSpacing"/>
        <w:rPr>
          <w:b/>
        </w:rPr>
      </w:pPr>
      <w:r w:rsidRPr="00EB6D67">
        <w:rPr>
          <w:b/>
        </w:rPr>
        <w:t>Attendance at internal meetings</w:t>
      </w:r>
    </w:p>
    <w:p w:rsidR="000A4792" w:rsidRPr="00EB6D67" w:rsidRDefault="000A4792" w:rsidP="000A4792">
      <w:pPr>
        <w:pStyle w:val="NoSpacing"/>
        <w:numPr>
          <w:ilvl w:val="0"/>
          <w:numId w:val="27"/>
        </w:numPr>
      </w:pPr>
      <w:r w:rsidRPr="00EB6D67">
        <w:t xml:space="preserve">Participate in </w:t>
      </w:r>
      <w:r w:rsidR="00885F45">
        <w:t>H</w:t>
      </w:r>
      <w:r w:rsidRPr="00EB6D67">
        <w:t>elpline group telephone conference calls which take placed every few weeks</w:t>
      </w:r>
      <w:r w:rsidR="00885F45">
        <w:t xml:space="preserve">, </w:t>
      </w:r>
      <w:r w:rsidRPr="00EB6D67">
        <w:t>and weekly if necessary.</w:t>
      </w:r>
    </w:p>
    <w:p w:rsidR="000A4792" w:rsidRPr="00EB6D67" w:rsidRDefault="000A4792" w:rsidP="000A4792">
      <w:pPr>
        <w:pStyle w:val="NoSpacing"/>
        <w:numPr>
          <w:ilvl w:val="0"/>
          <w:numId w:val="27"/>
        </w:numPr>
      </w:pPr>
      <w:r w:rsidRPr="00EB6D67">
        <w:t>Regularly attend the Helpline team meetings every quarter at Head Office in London to keep up to date with areas of work which might need support from a bereavement perspective.</w:t>
      </w:r>
    </w:p>
    <w:p w:rsidR="000A4792" w:rsidRPr="00EB6D67" w:rsidRDefault="000A4792" w:rsidP="000A4792">
      <w:pPr>
        <w:pStyle w:val="NoSpacing"/>
        <w:numPr>
          <w:ilvl w:val="0"/>
          <w:numId w:val="27"/>
        </w:numPr>
      </w:pPr>
      <w:r w:rsidRPr="00EB6D67">
        <w:t>Attend all Sands meetings as required, including the annual staff away day.</w:t>
      </w:r>
    </w:p>
    <w:p w:rsidR="000A4792" w:rsidRPr="00EB6D67" w:rsidRDefault="000A4792" w:rsidP="000A4792">
      <w:pPr>
        <w:pStyle w:val="NoSpacing"/>
      </w:pPr>
    </w:p>
    <w:p w:rsidR="000A4792" w:rsidRPr="00EB6D67" w:rsidRDefault="000A4792" w:rsidP="000A4792">
      <w:pPr>
        <w:pStyle w:val="NoSpacing"/>
        <w:rPr>
          <w:b/>
        </w:rPr>
      </w:pPr>
      <w:r w:rsidRPr="00EB6D67">
        <w:rPr>
          <w:b/>
        </w:rPr>
        <w:t>Attendance at Training</w:t>
      </w:r>
    </w:p>
    <w:p w:rsidR="000A4792" w:rsidRPr="00EB6D67" w:rsidRDefault="000A4792" w:rsidP="000A4792">
      <w:pPr>
        <w:pStyle w:val="NoSpacing"/>
        <w:numPr>
          <w:ilvl w:val="0"/>
          <w:numId w:val="28"/>
        </w:numPr>
        <w:rPr>
          <w:strike/>
        </w:rPr>
      </w:pPr>
      <w:r w:rsidRPr="00EB6D67">
        <w:t>Attend training as part of induction and then as required to help keep helpline skills up to date.</w:t>
      </w:r>
    </w:p>
    <w:p w:rsidR="000A4792" w:rsidRPr="00EB6D67" w:rsidRDefault="000A4792" w:rsidP="000A4792">
      <w:pPr>
        <w:pStyle w:val="NoSpacing"/>
      </w:pPr>
    </w:p>
    <w:p w:rsidR="000A4792" w:rsidRPr="00EB6D67" w:rsidRDefault="000A4792" w:rsidP="000A4792">
      <w:pPr>
        <w:pStyle w:val="NoSpacing"/>
        <w:rPr>
          <w:b/>
          <w:strike/>
        </w:rPr>
      </w:pPr>
      <w:r w:rsidRPr="00EB6D67">
        <w:rPr>
          <w:b/>
        </w:rPr>
        <w:t>Other</w:t>
      </w:r>
    </w:p>
    <w:p w:rsidR="000A4792" w:rsidRPr="00EB6D67" w:rsidRDefault="000A4792" w:rsidP="000A4792">
      <w:pPr>
        <w:pStyle w:val="NoSpacing"/>
        <w:numPr>
          <w:ilvl w:val="0"/>
          <w:numId w:val="23"/>
        </w:numPr>
      </w:pPr>
      <w:r w:rsidRPr="00EB6D67">
        <w:t>Demonstrate commitment to the overall aims and objectives of Sands.</w:t>
      </w:r>
    </w:p>
    <w:p w:rsidR="000A4792" w:rsidRPr="00EB6D67" w:rsidRDefault="000A4792" w:rsidP="00433ED3">
      <w:pPr>
        <w:rPr>
          <w:b/>
        </w:rPr>
      </w:pPr>
    </w:p>
    <w:p w:rsidR="00433ED3" w:rsidRDefault="00433ED3" w:rsidP="00433ED3">
      <w:pPr>
        <w:jc w:val="center"/>
        <w:rPr>
          <w:b/>
        </w:rPr>
      </w:pPr>
    </w:p>
    <w:p w:rsidR="00433ED3" w:rsidRPr="00433ED3" w:rsidRDefault="00433ED3" w:rsidP="00433ED3">
      <w:pPr>
        <w:jc w:val="center"/>
      </w:pPr>
      <w:r w:rsidRPr="00433ED3">
        <w:rPr>
          <w:b/>
        </w:rPr>
        <w:t>This job description is not contractual and is liable to change over time</w:t>
      </w:r>
    </w:p>
    <w:p w:rsidR="00433ED3" w:rsidRPr="00433ED3" w:rsidRDefault="00433ED3" w:rsidP="00433ED3">
      <w:pPr>
        <w:pStyle w:val="Title"/>
        <w:rPr>
          <w:rFonts w:ascii="Calibri" w:hAnsi="Calibri"/>
          <w:b/>
          <w:sz w:val="56"/>
          <w:szCs w:val="56"/>
        </w:rPr>
      </w:pPr>
      <w:r>
        <w:rPr>
          <w:rFonts w:ascii="Calibri" w:hAnsi="Calibri"/>
          <w:b/>
          <w:sz w:val="56"/>
          <w:szCs w:val="56"/>
        </w:rPr>
        <w:br w:type="page"/>
      </w:r>
      <w:r w:rsidRPr="00433ED3">
        <w:rPr>
          <w:rFonts w:ascii="Calibri" w:hAnsi="Calibri"/>
          <w:b/>
          <w:sz w:val="56"/>
          <w:szCs w:val="56"/>
        </w:rPr>
        <w:lastRenderedPageBreak/>
        <w:t>Person Specification</w:t>
      </w:r>
    </w:p>
    <w:p w:rsidR="00433ED3" w:rsidRPr="00C82E03" w:rsidRDefault="00433ED3" w:rsidP="00433ED3">
      <w:pPr>
        <w:pStyle w:val="NoSpacing"/>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433ED3" w:rsidRPr="005F5337" w:rsidTr="005F5337">
        <w:tc>
          <w:tcPr>
            <w:tcW w:w="1384" w:type="dxa"/>
            <w:shd w:val="clear" w:color="auto" w:fill="DEEAF6"/>
          </w:tcPr>
          <w:p w:rsidR="00433ED3" w:rsidRPr="005F5337" w:rsidRDefault="00433ED3" w:rsidP="005F5337">
            <w:pPr>
              <w:pStyle w:val="NoSpacing"/>
              <w:jc w:val="center"/>
              <w:rPr>
                <w:b/>
              </w:rPr>
            </w:pPr>
            <w:r w:rsidRPr="005F5337">
              <w:rPr>
                <w:b/>
              </w:rPr>
              <w:t>Importance</w:t>
            </w:r>
          </w:p>
        </w:tc>
        <w:tc>
          <w:tcPr>
            <w:tcW w:w="6521" w:type="dxa"/>
            <w:shd w:val="clear" w:color="auto" w:fill="DEEAF6"/>
          </w:tcPr>
          <w:p w:rsidR="00433ED3" w:rsidRPr="005F5337" w:rsidRDefault="00433ED3" w:rsidP="005F5337">
            <w:pPr>
              <w:pStyle w:val="NoSpacing"/>
              <w:jc w:val="center"/>
              <w:rPr>
                <w:b/>
              </w:rPr>
            </w:pPr>
            <w:r w:rsidRPr="005F5337">
              <w:rPr>
                <w:b/>
              </w:rPr>
              <w:t>Criteria</w:t>
            </w:r>
          </w:p>
        </w:tc>
        <w:tc>
          <w:tcPr>
            <w:tcW w:w="1984" w:type="dxa"/>
            <w:shd w:val="clear" w:color="auto" w:fill="DEEAF6"/>
          </w:tcPr>
          <w:p w:rsidR="00433ED3" w:rsidRPr="005F5337" w:rsidRDefault="00433ED3" w:rsidP="005F5337">
            <w:pPr>
              <w:pStyle w:val="NoSpacing"/>
              <w:jc w:val="center"/>
              <w:rPr>
                <w:b/>
              </w:rPr>
            </w:pPr>
            <w:r w:rsidRPr="005F5337">
              <w:rPr>
                <w:b/>
              </w:rPr>
              <w:t>Assessment</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B525B3" w:rsidRDefault="000A4792" w:rsidP="000A4792">
            <w:pPr>
              <w:pStyle w:val="NoSpacing"/>
            </w:pPr>
            <w:r w:rsidRPr="00B525B3">
              <w:t>Personal experience of the death of a baby (a minimum of 5 years to have passed).</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B525B3" w:rsidRDefault="000A4792" w:rsidP="000A4792">
            <w:pPr>
              <w:pStyle w:val="NoSpacing"/>
              <w:rPr>
                <w:rFonts w:cs="Arial"/>
                <w:shd w:val="clear" w:color="auto" w:fill="FFFFFF"/>
              </w:rPr>
            </w:pPr>
            <w:r w:rsidRPr="00B525B3">
              <w:t>To be have sought and received effective support for own grief.</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p w:rsidR="00433ED3" w:rsidRPr="005F5337" w:rsidRDefault="00433ED3" w:rsidP="005F5337">
            <w:pPr>
              <w:pStyle w:val="NoSpacing"/>
              <w:jc w:val="center"/>
            </w:pPr>
          </w:p>
        </w:tc>
        <w:tc>
          <w:tcPr>
            <w:tcW w:w="6521" w:type="dxa"/>
            <w:shd w:val="clear" w:color="auto" w:fill="auto"/>
          </w:tcPr>
          <w:p w:rsidR="00433ED3" w:rsidRPr="00B525B3" w:rsidRDefault="000A4792" w:rsidP="005F5337">
            <w:r w:rsidRPr="00B525B3">
              <w:t>Demonstrate understanding of, and empathy with, issues surrounding the death of a baby.</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0A4792">
            <w:pPr>
              <w:pStyle w:val="NoSpacing"/>
            </w:pPr>
            <w:r w:rsidRPr="00B525B3">
              <w:t>Proven ability to support around others around issues of bereavement.</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0A4792">
            <w:pPr>
              <w:pStyle w:val="NoSpacing"/>
            </w:pPr>
            <w:r w:rsidRPr="00B525B3">
              <w:t>Demonstrate a warm, clear, and confident telephone manner.</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5F5337">
            <w:r w:rsidRPr="00B525B3">
              <w:t>Possession of an excellent understanding of active listening skills</w:t>
            </w:r>
          </w:p>
        </w:tc>
        <w:tc>
          <w:tcPr>
            <w:tcW w:w="1984" w:type="dxa"/>
            <w:shd w:val="clear" w:color="auto" w:fill="auto"/>
          </w:tcPr>
          <w:p w:rsidR="00433ED3" w:rsidRPr="005F5337" w:rsidRDefault="00433ED3" w:rsidP="000A4792">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0A4792">
            <w:pPr>
              <w:pStyle w:val="NoSpacing"/>
            </w:pPr>
            <w:r w:rsidRPr="00B525B3">
              <w:t>Demonstrate compassion for others and a non-judgemental attitude.</w:t>
            </w:r>
          </w:p>
        </w:tc>
        <w:tc>
          <w:tcPr>
            <w:tcW w:w="1984" w:type="dxa"/>
            <w:shd w:val="clear" w:color="auto" w:fill="auto"/>
          </w:tcPr>
          <w:p w:rsidR="00433ED3" w:rsidRPr="005F5337" w:rsidRDefault="00433ED3" w:rsidP="005F5337">
            <w:pPr>
              <w:pStyle w:val="NoSpacing"/>
            </w:pPr>
            <w:r w:rsidRPr="005F5337">
              <w:t>Application, assessment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B525B3">
            <w:pPr>
              <w:pStyle w:val="NoSpacing"/>
            </w:pPr>
            <w:r w:rsidRPr="00B525B3">
              <w:rPr>
                <w:rFonts w:cs="Arial"/>
              </w:rPr>
              <w:t>Excellent verbal and written communication skills and ability to use these appropriately to offer telephone and email support to bereaved individuals and others contacting the helpline.</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B525B3">
            <w:pPr>
              <w:pStyle w:val="NoSpacing"/>
            </w:pPr>
            <w:r w:rsidRPr="00B525B3">
              <w:t xml:space="preserve">A thorough understanding of confidentiality including the concept of ‘need to know’ and instances when confidentiality may be broken.  </w:t>
            </w:r>
          </w:p>
        </w:tc>
        <w:tc>
          <w:tcPr>
            <w:tcW w:w="1984" w:type="dxa"/>
            <w:shd w:val="clear" w:color="auto" w:fill="auto"/>
          </w:tcPr>
          <w:p w:rsidR="00433ED3" w:rsidRPr="005F5337" w:rsidRDefault="00433ED3" w:rsidP="005F5337">
            <w:pPr>
              <w:pStyle w:val="NoSpacing"/>
            </w:pPr>
            <w:r w:rsidRPr="005F5337">
              <w:t>Application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082676">
            <w:pPr>
              <w:pStyle w:val="NoSpacing"/>
            </w:pPr>
            <w:r w:rsidRPr="00B525B3">
              <w:t>Ability to represent professionally the views and positions of Sands clearly and distinctly from any personal opinions.</w:t>
            </w:r>
          </w:p>
        </w:tc>
        <w:tc>
          <w:tcPr>
            <w:tcW w:w="1984" w:type="dxa"/>
            <w:shd w:val="clear" w:color="auto" w:fill="auto"/>
          </w:tcPr>
          <w:p w:rsidR="00433ED3" w:rsidRPr="005F5337" w:rsidRDefault="00433ED3" w:rsidP="005F5337">
            <w:pPr>
              <w:pStyle w:val="NoSpacing"/>
            </w:pPr>
            <w:r w:rsidRPr="005F5337">
              <w:t>Application, assessment &amp; Interview</w:t>
            </w:r>
          </w:p>
        </w:tc>
      </w:tr>
      <w:tr w:rsidR="00433ED3" w:rsidRPr="005F5337" w:rsidTr="005F5337">
        <w:tc>
          <w:tcPr>
            <w:tcW w:w="1384" w:type="dxa"/>
            <w:shd w:val="clear" w:color="auto" w:fill="auto"/>
          </w:tcPr>
          <w:p w:rsidR="00433ED3" w:rsidRPr="005F5337" w:rsidRDefault="00433ED3" w:rsidP="005F5337">
            <w:pPr>
              <w:pStyle w:val="NoSpacing"/>
              <w:jc w:val="center"/>
            </w:pPr>
            <w:r w:rsidRPr="005F5337">
              <w:t>Essential</w:t>
            </w:r>
          </w:p>
        </w:tc>
        <w:tc>
          <w:tcPr>
            <w:tcW w:w="6521" w:type="dxa"/>
            <w:shd w:val="clear" w:color="auto" w:fill="auto"/>
          </w:tcPr>
          <w:p w:rsidR="00433ED3" w:rsidRPr="00B525B3" w:rsidRDefault="000A4792" w:rsidP="005F5337">
            <w:r w:rsidRPr="00B525B3">
              <w:t>Able to keep regular, up to date records on all work delivered to support Sands’ aims; including data on own work with the helpline</w:t>
            </w:r>
          </w:p>
        </w:tc>
        <w:tc>
          <w:tcPr>
            <w:tcW w:w="1984" w:type="dxa"/>
            <w:shd w:val="clear" w:color="auto" w:fill="auto"/>
          </w:tcPr>
          <w:p w:rsidR="00433ED3" w:rsidRPr="005F5337" w:rsidRDefault="00433ED3" w:rsidP="005F5337">
            <w:pPr>
              <w:pStyle w:val="NoSpacing"/>
            </w:pPr>
            <w:r w:rsidRPr="005F5337">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B525B3">
            <w:pPr>
              <w:pStyle w:val="NoSpacing"/>
            </w:pPr>
            <w:r w:rsidRPr="00B525B3">
              <w:t xml:space="preserve">To have good research skills – able to access assimilate and pass on any relevant information and referrals to other organisations or websites. </w:t>
            </w:r>
          </w:p>
        </w:tc>
        <w:tc>
          <w:tcPr>
            <w:tcW w:w="1984" w:type="dxa"/>
            <w:shd w:val="clear" w:color="auto" w:fill="auto"/>
          </w:tcPr>
          <w:p w:rsidR="00B525B3" w:rsidRDefault="00B525B3" w:rsidP="00B525B3">
            <w:r w:rsidRPr="00191765">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B525B3">
            <w:r w:rsidRPr="00B525B3">
              <w:rPr>
                <w:spacing w:val="-2"/>
              </w:rPr>
              <w:t>Demonstrate a reliable, positive attitude towards work</w:t>
            </w:r>
          </w:p>
        </w:tc>
        <w:tc>
          <w:tcPr>
            <w:tcW w:w="1984" w:type="dxa"/>
            <w:shd w:val="clear" w:color="auto" w:fill="auto"/>
          </w:tcPr>
          <w:p w:rsidR="00B525B3" w:rsidRDefault="00B525B3" w:rsidP="00B525B3">
            <w:r w:rsidRPr="00191765">
              <w:t>Application &amp; Interview</w:t>
            </w:r>
          </w:p>
        </w:tc>
      </w:tr>
      <w:tr w:rsidR="00B525B3" w:rsidRPr="005F5337" w:rsidTr="005F5337">
        <w:tc>
          <w:tcPr>
            <w:tcW w:w="1384" w:type="dxa"/>
            <w:shd w:val="clear" w:color="auto" w:fill="auto"/>
          </w:tcPr>
          <w:p w:rsidR="00B525B3" w:rsidRDefault="00B525B3" w:rsidP="00B525B3">
            <w:r w:rsidRPr="000639A4">
              <w:lastRenderedPageBreak/>
              <w:t>Essential</w:t>
            </w:r>
          </w:p>
        </w:tc>
        <w:tc>
          <w:tcPr>
            <w:tcW w:w="6521" w:type="dxa"/>
            <w:shd w:val="clear" w:color="auto" w:fill="auto"/>
          </w:tcPr>
          <w:p w:rsidR="00B525B3" w:rsidRPr="00B525B3" w:rsidRDefault="00B525B3" w:rsidP="00B525B3">
            <w:pPr>
              <w:spacing w:after="0" w:line="240" w:lineRule="auto"/>
            </w:pPr>
            <w:r w:rsidRPr="00B525B3">
              <w:rPr>
                <w:spacing w:val="-2"/>
              </w:rPr>
              <w:t>Demonstrate a willingness to work well within a team.</w:t>
            </w:r>
          </w:p>
        </w:tc>
        <w:tc>
          <w:tcPr>
            <w:tcW w:w="1984" w:type="dxa"/>
            <w:shd w:val="clear" w:color="auto" w:fill="auto"/>
          </w:tcPr>
          <w:p w:rsidR="00B525B3" w:rsidRDefault="00B525B3" w:rsidP="00B525B3">
            <w:r w:rsidRPr="00191765">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AC7213" w:rsidRPr="00B525B3" w:rsidRDefault="00B525B3" w:rsidP="00082676">
            <w:pPr>
              <w:spacing w:after="0" w:line="240" w:lineRule="auto"/>
              <w:rPr>
                <w:spacing w:val="-2"/>
              </w:rPr>
            </w:pPr>
            <w:r w:rsidRPr="00B525B3">
              <w:rPr>
                <w:rFonts w:cs="Arial"/>
              </w:rPr>
              <w:t>Prepared to reflect on own practice and attend regular clinical supervision</w:t>
            </w:r>
          </w:p>
        </w:tc>
        <w:tc>
          <w:tcPr>
            <w:tcW w:w="1984" w:type="dxa"/>
            <w:shd w:val="clear" w:color="auto" w:fill="auto"/>
          </w:tcPr>
          <w:p w:rsidR="00B525B3" w:rsidRDefault="00B525B3" w:rsidP="00B525B3">
            <w:r w:rsidRPr="00191765">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082676">
            <w:pPr>
              <w:pStyle w:val="NoSpacing"/>
              <w:rPr>
                <w:rFonts w:cs="Arial"/>
              </w:rPr>
            </w:pPr>
            <w:r w:rsidRPr="00B525B3">
              <w:rPr>
                <w:rFonts w:cs="Arial"/>
              </w:rPr>
              <w:t>Willing to attend meetings as required.</w:t>
            </w:r>
          </w:p>
        </w:tc>
        <w:tc>
          <w:tcPr>
            <w:tcW w:w="1984" w:type="dxa"/>
            <w:shd w:val="clear" w:color="auto" w:fill="auto"/>
          </w:tcPr>
          <w:p w:rsidR="00B525B3" w:rsidRDefault="00B525B3" w:rsidP="00AC7213">
            <w:r w:rsidRPr="00191765">
              <w:t xml:space="preserve">Application &amp; </w:t>
            </w:r>
            <w:r w:rsidR="00AC7213">
              <w:t>I</w:t>
            </w:r>
            <w:r w:rsidRPr="00191765">
              <w:t>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B525B3">
            <w:pPr>
              <w:pStyle w:val="NoSpacing"/>
            </w:pPr>
            <w:r w:rsidRPr="00B525B3">
              <w:t xml:space="preserve">Willing to keep helpline skills up to date and attend training as necessary. </w:t>
            </w:r>
          </w:p>
          <w:p w:rsidR="00B525B3" w:rsidRPr="00B525B3" w:rsidRDefault="00B525B3" w:rsidP="00B525B3">
            <w:pPr>
              <w:pStyle w:val="NoSpacing"/>
              <w:rPr>
                <w:rFonts w:cs="Arial"/>
              </w:rPr>
            </w:pP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B525B3">
            <w:pPr>
              <w:pStyle w:val="NoSpacing"/>
              <w:rPr>
                <w:rFonts w:cs="Arial"/>
              </w:rPr>
            </w:pPr>
            <w:r w:rsidRPr="00B525B3">
              <w:rPr>
                <w:rFonts w:cs="Arial"/>
              </w:rPr>
              <w:t>Willing to keep up to date with developments in bereavement support.</w:t>
            </w:r>
          </w:p>
          <w:p w:rsidR="00B525B3" w:rsidRPr="00B525B3" w:rsidRDefault="00B525B3" w:rsidP="00B525B3">
            <w:pPr>
              <w:pStyle w:val="NoSpacing"/>
              <w:rPr>
                <w:rFonts w:cs="Arial"/>
              </w:rPr>
            </w:pP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Default="00B525B3" w:rsidP="00B525B3">
            <w:r w:rsidRPr="000639A4">
              <w:t>Essential</w:t>
            </w:r>
          </w:p>
        </w:tc>
        <w:tc>
          <w:tcPr>
            <w:tcW w:w="6521" w:type="dxa"/>
            <w:shd w:val="clear" w:color="auto" w:fill="auto"/>
          </w:tcPr>
          <w:p w:rsidR="00B525B3" w:rsidRPr="00B525B3" w:rsidRDefault="00B525B3" w:rsidP="00B525B3">
            <w:pPr>
              <w:pStyle w:val="NoSpacing"/>
              <w:rPr>
                <w:rFonts w:cs="Arial"/>
              </w:rPr>
            </w:pPr>
            <w:r w:rsidRPr="00B525B3">
              <w:t>Have access to a private space for receiving and returning calls</w:t>
            </w: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Pr="005F5337" w:rsidRDefault="00AC7213" w:rsidP="00AC7213">
            <w:pPr>
              <w:pStyle w:val="NoSpacing"/>
            </w:pPr>
            <w:r w:rsidRPr="000639A4">
              <w:t>Essential</w:t>
            </w:r>
          </w:p>
        </w:tc>
        <w:tc>
          <w:tcPr>
            <w:tcW w:w="6521" w:type="dxa"/>
            <w:shd w:val="clear" w:color="auto" w:fill="auto"/>
          </w:tcPr>
          <w:p w:rsidR="00B525B3" w:rsidRPr="00B525B3" w:rsidRDefault="00B525B3" w:rsidP="00B525B3">
            <w:pPr>
              <w:pStyle w:val="NoSpacing"/>
            </w:pPr>
            <w:r w:rsidRPr="00B525B3">
              <w:t>A high level of commitment to and understanding of Equal Opportunities and the ability to counter discrimination</w:t>
            </w: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Pr="005F5337" w:rsidRDefault="00B525B3" w:rsidP="00B525B3">
            <w:pPr>
              <w:pStyle w:val="NoSpacing"/>
            </w:pPr>
            <w:r>
              <w:t>Desirable</w:t>
            </w:r>
          </w:p>
        </w:tc>
        <w:tc>
          <w:tcPr>
            <w:tcW w:w="6521" w:type="dxa"/>
            <w:shd w:val="clear" w:color="auto" w:fill="auto"/>
          </w:tcPr>
          <w:p w:rsidR="00B525B3" w:rsidRPr="00B525B3" w:rsidRDefault="00B525B3" w:rsidP="00B525B3">
            <w:pPr>
              <w:pStyle w:val="NoSpacing"/>
            </w:pPr>
            <w:r w:rsidRPr="00B525B3">
              <w:t>Counselling training or equivalent would be helpful</w:t>
            </w: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Default="00B525B3" w:rsidP="00B525B3">
            <w:r w:rsidRPr="00D14058">
              <w:t>Desirable</w:t>
            </w:r>
          </w:p>
        </w:tc>
        <w:tc>
          <w:tcPr>
            <w:tcW w:w="6521" w:type="dxa"/>
            <w:shd w:val="clear" w:color="auto" w:fill="auto"/>
          </w:tcPr>
          <w:p w:rsidR="00B525B3" w:rsidRPr="00B525B3" w:rsidRDefault="00B525B3" w:rsidP="00B525B3">
            <w:pPr>
              <w:pStyle w:val="NoSpacing"/>
            </w:pPr>
            <w:r w:rsidRPr="00B525B3">
              <w:t xml:space="preserve">Personal experience in using a helpline or other support services would be useful. </w:t>
            </w:r>
          </w:p>
        </w:tc>
        <w:tc>
          <w:tcPr>
            <w:tcW w:w="1984" w:type="dxa"/>
            <w:shd w:val="clear" w:color="auto" w:fill="auto"/>
          </w:tcPr>
          <w:p w:rsidR="00B525B3" w:rsidRDefault="00B525B3" w:rsidP="00B525B3">
            <w:r w:rsidRPr="00025BDB">
              <w:t>Application &amp; Interview</w:t>
            </w:r>
          </w:p>
        </w:tc>
      </w:tr>
      <w:tr w:rsidR="00B525B3" w:rsidRPr="005F5337" w:rsidTr="005F5337">
        <w:tc>
          <w:tcPr>
            <w:tcW w:w="1384" w:type="dxa"/>
            <w:shd w:val="clear" w:color="auto" w:fill="auto"/>
          </w:tcPr>
          <w:p w:rsidR="00B525B3" w:rsidRDefault="00B525B3" w:rsidP="00B525B3">
            <w:r w:rsidRPr="00D14058">
              <w:t>Desirable</w:t>
            </w:r>
          </w:p>
        </w:tc>
        <w:tc>
          <w:tcPr>
            <w:tcW w:w="6521" w:type="dxa"/>
            <w:shd w:val="clear" w:color="auto" w:fill="auto"/>
          </w:tcPr>
          <w:p w:rsidR="00B525B3" w:rsidRPr="00B525B3" w:rsidRDefault="00B525B3" w:rsidP="00B525B3">
            <w:pPr>
              <w:pStyle w:val="NoSpacing"/>
            </w:pPr>
            <w:r w:rsidRPr="00B525B3">
              <w:t xml:space="preserve">To have experienced personal support from Sands is desirable. </w:t>
            </w:r>
          </w:p>
        </w:tc>
        <w:tc>
          <w:tcPr>
            <w:tcW w:w="1984" w:type="dxa"/>
            <w:shd w:val="clear" w:color="auto" w:fill="auto"/>
          </w:tcPr>
          <w:p w:rsidR="00B525B3" w:rsidRDefault="00B525B3" w:rsidP="00B525B3">
            <w:r w:rsidRPr="00025BDB">
              <w:t>Application &amp; Interview</w:t>
            </w:r>
          </w:p>
        </w:tc>
      </w:tr>
    </w:tbl>
    <w:p w:rsidR="00433ED3" w:rsidRDefault="00433ED3" w:rsidP="00CB0D49">
      <w:pPr>
        <w:rPr>
          <w:b/>
        </w:rPr>
      </w:pPr>
    </w:p>
    <w:p w:rsidR="00380051" w:rsidRDefault="00380051" w:rsidP="00CB0D49">
      <w:pPr>
        <w:rPr>
          <w:b/>
        </w:rPr>
      </w:pPr>
    </w:p>
    <w:p w:rsidR="00380051" w:rsidRDefault="00380051" w:rsidP="00CB0D49">
      <w:pPr>
        <w:rPr>
          <w:b/>
        </w:rPr>
      </w:pPr>
    </w:p>
    <w:p w:rsidR="00C05B38" w:rsidRDefault="00C05B38" w:rsidP="00CB0D49">
      <w:pPr>
        <w:rPr>
          <w:b/>
        </w:rPr>
      </w:pPr>
    </w:p>
    <w:p w:rsidR="00380051" w:rsidRDefault="00380051" w:rsidP="00CB0D49">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C98" w:rsidRDefault="005D7C98" w:rsidP="00FB1969">
      <w:pPr>
        <w:spacing w:after="0" w:line="240" w:lineRule="auto"/>
      </w:pPr>
      <w:r>
        <w:separator/>
      </w:r>
    </w:p>
  </w:endnote>
  <w:endnote w:type="continuationSeparator" w:id="0">
    <w:p w:rsidR="005D7C98" w:rsidRDefault="005D7C9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2E713A">
      <w:rPr>
        <w:noProof/>
      </w:rPr>
      <w:t>3</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C98" w:rsidRDefault="005D7C98" w:rsidP="00FB1969">
      <w:pPr>
        <w:spacing w:after="0" w:line="240" w:lineRule="auto"/>
      </w:pPr>
      <w:r>
        <w:separator/>
      </w:r>
    </w:p>
  </w:footnote>
  <w:footnote w:type="continuationSeparator" w:id="0">
    <w:p w:rsidR="005D7C98" w:rsidRDefault="005D7C9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2E713A"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BB7D67"/>
    <w:multiLevelType w:val="multilevel"/>
    <w:tmpl w:val="807EE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611E4"/>
    <w:multiLevelType w:val="multilevel"/>
    <w:tmpl w:val="807EE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EF3"/>
    <w:multiLevelType w:val="hybridMultilevel"/>
    <w:tmpl w:val="EB4E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B137D"/>
    <w:multiLevelType w:val="hybridMultilevel"/>
    <w:tmpl w:val="CCCC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04724"/>
    <w:multiLevelType w:val="hybridMultilevel"/>
    <w:tmpl w:val="C100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460880"/>
    <w:multiLevelType w:val="hybridMultilevel"/>
    <w:tmpl w:val="A12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53605"/>
    <w:multiLevelType w:val="hybridMultilevel"/>
    <w:tmpl w:val="5246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4" w15:restartNumberingAfterBreak="0">
    <w:nsid w:val="66411534"/>
    <w:multiLevelType w:val="hybridMultilevel"/>
    <w:tmpl w:val="D5D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27A1425"/>
    <w:multiLevelType w:val="hybridMultilevel"/>
    <w:tmpl w:val="0B84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053D5"/>
    <w:multiLevelType w:val="hybridMultilevel"/>
    <w:tmpl w:val="9EF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6"/>
  </w:num>
  <w:num w:numId="4">
    <w:abstractNumId w:val="9"/>
  </w:num>
  <w:num w:numId="5">
    <w:abstractNumId w:val="7"/>
  </w:num>
  <w:num w:numId="6">
    <w:abstractNumId w:val="3"/>
  </w:num>
  <w:num w:numId="7">
    <w:abstractNumId w:val="8"/>
  </w:num>
  <w:num w:numId="8">
    <w:abstractNumId w:val="1"/>
    <w:lvlOverride w:ilvl="0"/>
    <w:lvlOverride w:ilvl="1"/>
    <w:lvlOverride w:ilvl="2"/>
    <w:lvlOverride w:ilvl="3"/>
    <w:lvlOverride w:ilvl="4"/>
    <w:lvlOverride w:ilvl="5"/>
    <w:lvlOverride w:ilvl="6"/>
    <w:lvlOverride w:ilvl="7"/>
    <w:lvlOverride w:ilvl="8"/>
  </w:num>
  <w:num w:numId="9">
    <w:abstractNumId w:val="21"/>
  </w:num>
  <w:num w:numId="10">
    <w:abstractNumId w:val="22"/>
  </w:num>
  <w:num w:numId="11">
    <w:abstractNumId w:val="1"/>
  </w:num>
  <w:num w:numId="12">
    <w:abstractNumId w:val="5"/>
  </w:num>
  <w:num w:numId="13">
    <w:abstractNumId w:val="0"/>
  </w:num>
  <w:num w:numId="14">
    <w:abstractNumId w:val="18"/>
  </w:num>
  <w:num w:numId="15">
    <w:abstractNumId w:val="27"/>
  </w:num>
  <w:num w:numId="16">
    <w:abstractNumId w:val="15"/>
  </w:num>
  <w:num w:numId="17">
    <w:abstractNumId w:val="17"/>
  </w:num>
  <w:num w:numId="18">
    <w:abstractNumId w:val="23"/>
    <w:lvlOverride w:ilvl="0"/>
    <w:lvlOverride w:ilvl="1">
      <w:startOverride w:val="1"/>
    </w:lvlOverride>
    <w:lvlOverride w:ilvl="2"/>
    <w:lvlOverride w:ilvl="3"/>
    <w:lvlOverride w:ilvl="4"/>
    <w:lvlOverride w:ilvl="5"/>
    <w:lvlOverride w:ilvl="6"/>
    <w:lvlOverride w:ilvl="7"/>
    <w:lvlOverride w:ilvl="8"/>
  </w:num>
  <w:num w:numId="19">
    <w:abstractNumId w:val="10"/>
  </w:num>
  <w:num w:numId="20">
    <w:abstractNumId w:val="25"/>
  </w:num>
  <w:num w:numId="21">
    <w:abstractNumId w:val="16"/>
  </w:num>
  <w:num w:numId="22">
    <w:abstractNumId w:val="26"/>
  </w:num>
  <w:num w:numId="23">
    <w:abstractNumId w:val="19"/>
  </w:num>
  <w:num w:numId="24">
    <w:abstractNumId w:val="28"/>
  </w:num>
  <w:num w:numId="25">
    <w:abstractNumId w:val="24"/>
  </w:num>
  <w:num w:numId="26">
    <w:abstractNumId w:val="13"/>
  </w:num>
  <w:num w:numId="27">
    <w:abstractNumId w:val="14"/>
  </w:num>
  <w:num w:numId="28">
    <w:abstractNumId w:val="11"/>
  </w:num>
  <w:num w:numId="29">
    <w:abstractNumId w:val="4"/>
  </w:num>
  <w:num w:numId="30">
    <w:abstractNumId w:val="2"/>
  </w:num>
  <w:num w:numId="31">
    <w:abstractNumId w:val="20"/>
  </w:num>
  <w:num w:numId="3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713B7"/>
    <w:rsid w:val="00080801"/>
    <w:rsid w:val="00082676"/>
    <w:rsid w:val="000912DE"/>
    <w:rsid w:val="000A0CF6"/>
    <w:rsid w:val="000A4792"/>
    <w:rsid w:val="000B4F2B"/>
    <w:rsid w:val="000B7B63"/>
    <w:rsid w:val="000E36C2"/>
    <w:rsid w:val="000E730B"/>
    <w:rsid w:val="000F398F"/>
    <w:rsid w:val="00111032"/>
    <w:rsid w:val="00121BC1"/>
    <w:rsid w:val="00134057"/>
    <w:rsid w:val="001448D0"/>
    <w:rsid w:val="001645BB"/>
    <w:rsid w:val="0017245F"/>
    <w:rsid w:val="0018359A"/>
    <w:rsid w:val="00183D25"/>
    <w:rsid w:val="001F0CD0"/>
    <w:rsid w:val="001F567A"/>
    <w:rsid w:val="0020579A"/>
    <w:rsid w:val="00207436"/>
    <w:rsid w:val="00213612"/>
    <w:rsid w:val="0021651D"/>
    <w:rsid w:val="00226120"/>
    <w:rsid w:val="002432E2"/>
    <w:rsid w:val="00260376"/>
    <w:rsid w:val="0029090E"/>
    <w:rsid w:val="002E1280"/>
    <w:rsid w:val="002E2C4A"/>
    <w:rsid w:val="002E713A"/>
    <w:rsid w:val="002F1233"/>
    <w:rsid w:val="002F41F4"/>
    <w:rsid w:val="00300A0A"/>
    <w:rsid w:val="00310C95"/>
    <w:rsid w:val="003235D7"/>
    <w:rsid w:val="0034465C"/>
    <w:rsid w:val="00352870"/>
    <w:rsid w:val="0035773E"/>
    <w:rsid w:val="00361B93"/>
    <w:rsid w:val="00380051"/>
    <w:rsid w:val="00383444"/>
    <w:rsid w:val="003905AA"/>
    <w:rsid w:val="003A1071"/>
    <w:rsid w:val="003C0ADC"/>
    <w:rsid w:val="003C39F8"/>
    <w:rsid w:val="003F460F"/>
    <w:rsid w:val="00416BC1"/>
    <w:rsid w:val="00433ED3"/>
    <w:rsid w:val="00453D28"/>
    <w:rsid w:val="004673A4"/>
    <w:rsid w:val="00475F1C"/>
    <w:rsid w:val="00493412"/>
    <w:rsid w:val="004A13CE"/>
    <w:rsid w:val="004B6655"/>
    <w:rsid w:val="004D5FA4"/>
    <w:rsid w:val="004F4F7F"/>
    <w:rsid w:val="0050042B"/>
    <w:rsid w:val="005021D5"/>
    <w:rsid w:val="0051604C"/>
    <w:rsid w:val="00567460"/>
    <w:rsid w:val="005756F4"/>
    <w:rsid w:val="00581D31"/>
    <w:rsid w:val="005A7547"/>
    <w:rsid w:val="005A7745"/>
    <w:rsid w:val="005B5BF1"/>
    <w:rsid w:val="005C4752"/>
    <w:rsid w:val="005D3464"/>
    <w:rsid w:val="005D7C98"/>
    <w:rsid w:val="005F3EFA"/>
    <w:rsid w:val="005F5337"/>
    <w:rsid w:val="00610688"/>
    <w:rsid w:val="00626A20"/>
    <w:rsid w:val="00630A1A"/>
    <w:rsid w:val="00637877"/>
    <w:rsid w:val="006379C1"/>
    <w:rsid w:val="00644C0E"/>
    <w:rsid w:val="00661019"/>
    <w:rsid w:val="00662127"/>
    <w:rsid w:val="00693612"/>
    <w:rsid w:val="006965CF"/>
    <w:rsid w:val="006A483D"/>
    <w:rsid w:val="006A56E7"/>
    <w:rsid w:val="006A5E1F"/>
    <w:rsid w:val="006C07D3"/>
    <w:rsid w:val="006C7571"/>
    <w:rsid w:val="006D2483"/>
    <w:rsid w:val="00702DE5"/>
    <w:rsid w:val="00733C57"/>
    <w:rsid w:val="00737C71"/>
    <w:rsid w:val="00757771"/>
    <w:rsid w:val="00765254"/>
    <w:rsid w:val="007C7724"/>
    <w:rsid w:val="00813BD3"/>
    <w:rsid w:val="00820382"/>
    <w:rsid w:val="0082642E"/>
    <w:rsid w:val="00830648"/>
    <w:rsid w:val="008335FB"/>
    <w:rsid w:val="0086343A"/>
    <w:rsid w:val="008654E1"/>
    <w:rsid w:val="00865919"/>
    <w:rsid w:val="00873264"/>
    <w:rsid w:val="00885F45"/>
    <w:rsid w:val="008A0B2F"/>
    <w:rsid w:val="008A5F0B"/>
    <w:rsid w:val="008B7816"/>
    <w:rsid w:val="008D742D"/>
    <w:rsid w:val="009229C2"/>
    <w:rsid w:val="0092527C"/>
    <w:rsid w:val="00936072"/>
    <w:rsid w:val="00961AB0"/>
    <w:rsid w:val="00965138"/>
    <w:rsid w:val="00973BF0"/>
    <w:rsid w:val="00990EF3"/>
    <w:rsid w:val="009A22C2"/>
    <w:rsid w:val="009B06FB"/>
    <w:rsid w:val="009D6537"/>
    <w:rsid w:val="009E03A5"/>
    <w:rsid w:val="009E340A"/>
    <w:rsid w:val="009E3A4E"/>
    <w:rsid w:val="009F5BC8"/>
    <w:rsid w:val="00A10464"/>
    <w:rsid w:val="00A12FF7"/>
    <w:rsid w:val="00A66AEE"/>
    <w:rsid w:val="00A706C4"/>
    <w:rsid w:val="00A722E7"/>
    <w:rsid w:val="00A762AA"/>
    <w:rsid w:val="00A847B4"/>
    <w:rsid w:val="00A87EC9"/>
    <w:rsid w:val="00AC09A0"/>
    <w:rsid w:val="00AC2B84"/>
    <w:rsid w:val="00AC4248"/>
    <w:rsid w:val="00AC6242"/>
    <w:rsid w:val="00AC7213"/>
    <w:rsid w:val="00AE3E5F"/>
    <w:rsid w:val="00AE45F4"/>
    <w:rsid w:val="00AE6E77"/>
    <w:rsid w:val="00AE7457"/>
    <w:rsid w:val="00AE7A4A"/>
    <w:rsid w:val="00B07B8F"/>
    <w:rsid w:val="00B170AE"/>
    <w:rsid w:val="00B231AD"/>
    <w:rsid w:val="00B46CBF"/>
    <w:rsid w:val="00B525B3"/>
    <w:rsid w:val="00B57074"/>
    <w:rsid w:val="00B749B0"/>
    <w:rsid w:val="00B84BE6"/>
    <w:rsid w:val="00BA098B"/>
    <w:rsid w:val="00BF3470"/>
    <w:rsid w:val="00C05B38"/>
    <w:rsid w:val="00C11315"/>
    <w:rsid w:val="00C1603E"/>
    <w:rsid w:val="00C2442E"/>
    <w:rsid w:val="00C502A0"/>
    <w:rsid w:val="00C51C68"/>
    <w:rsid w:val="00C62542"/>
    <w:rsid w:val="00C67001"/>
    <w:rsid w:val="00C7018C"/>
    <w:rsid w:val="00C745DB"/>
    <w:rsid w:val="00C80205"/>
    <w:rsid w:val="00C802E9"/>
    <w:rsid w:val="00C87493"/>
    <w:rsid w:val="00C9162B"/>
    <w:rsid w:val="00CB0D49"/>
    <w:rsid w:val="00CC4FC1"/>
    <w:rsid w:val="00CD658D"/>
    <w:rsid w:val="00CF454B"/>
    <w:rsid w:val="00D203D4"/>
    <w:rsid w:val="00D21F30"/>
    <w:rsid w:val="00D34A02"/>
    <w:rsid w:val="00D6344F"/>
    <w:rsid w:val="00DA3894"/>
    <w:rsid w:val="00DD7BAD"/>
    <w:rsid w:val="00E01AB5"/>
    <w:rsid w:val="00E06D26"/>
    <w:rsid w:val="00E17841"/>
    <w:rsid w:val="00E25DB1"/>
    <w:rsid w:val="00E3563A"/>
    <w:rsid w:val="00E44331"/>
    <w:rsid w:val="00E50852"/>
    <w:rsid w:val="00E508BD"/>
    <w:rsid w:val="00E53BDE"/>
    <w:rsid w:val="00E55EE5"/>
    <w:rsid w:val="00E6320F"/>
    <w:rsid w:val="00E70FB0"/>
    <w:rsid w:val="00E9580A"/>
    <w:rsid w:val="00E9591A"/>
    <w:rsid w:val="00E97FB4"/>
    <w:rsid w:val="00EB6D67"/>
    <w:rsid w:val="00EC3D0C"/>
    <w:rsid w:val="00F05412"/>
    <w:rsid w:val="00F2455C"/>
    <w:rsid w:val="00F47C6C"/>
    <w:rsid w:val="00F62F49"/>
    <w:rsid w:val="00F8438E"/>
    <w:rsid w:val="00F92A3F"/>
    <w:rsid w:val="00FA7EA7"/>
    <w:rsid w:val="00FB1969"/>
    <w:rsid w:val="00FC50A5"/>
    <w:rsid w:val="00FE0A55"/>
    <w:rsid w:val="00FF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2BBC21-5C8D-4E15-AC02-71E6AB7D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831A-E0B8-4296-8A0A-5B297948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2016-09-19T09:39:00Z</cp:lastPrinted>
  <dcterms:created xsi:type="dcterms:W3CDTF">2016-10-28T15:34:00Z</dcterms:created>
  <dcterms:modified xsi:type="dcterms:W3CDTF">2016-10-28T15:34:00Z</dcterms:modified>
</cp:coreProperties>
</file>